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83" w:rsidRDefault="004A3D0E" w:rsidP="004A3D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8486775"/>
            <wp:effectExtent l="0" t="0" r="0" b="9525"/>
            <wp:docPr id="1" name="Рисунок 1" descr="E:\ОС_не лесь\рабочий стол\сайт новое\РП\РП СОО\РП курсов по выбору\титулы\б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_не лесь\рабочий стол\сайт новое\РП\РП СОО\РП курсов по выбору\титулы\биолог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19" cy="848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83" w:rsidRDefault="005D6B83" w:rsidP="005D6B8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B83" w:rsidRDefault="005D6B83" w:rsidP="005D6B8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6B83" w:rsidRPr="005D6B83" w:rsidRDefault="005D6B8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84CC9" w:rsidRPr="00417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по выбору</w:t>
      </w:r>
      <w:r w:rsidR="00684CC9" w:rsidRPr="004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56E3" w:rsidRPr="004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</w:t>
      </w:r>
      <w:r w:rsidR="00684CC9" w:rsidRPr="004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 достижение планируемых результатов основной образовательной программы среднего общего образования МАОУ СОШ №1. </w:t>
      </w:r>
    </w:p>
    <w:p w:rsidR="005D6B83" w:rsidRPr="008656E3" w:rsidRDefault="005D6B83" w:rsidP="005D6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по выбору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«Генетика» включает в себя сведения о методах генетики, которые рассматриваются в школьной программе по биологии в ознакомительном порядке. Курс расширяет рамки раздела «Основы генетики» школьной программы, осуществляет связь генетики с медициной. Полученные учащимися знания в этой области позволят проанализировать наследование признаков в своих семьях, составить родословную.</w:t>
      </w:r>
    </w:p>
    <w:p w:rsidR="005D6B83" w:rsidRDefault="005D6B8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соответствует методологическим принципам современного биологического познания, на основе которых у учащихся формируется системное и творческое мышление, познавательная самостоятельность, исследовательские умения и навыки.</w:t>
      </w:r>
    </w:p>
    <w:p w:rsidR="005D6B83" w:rsidRPr="005D6B83" w:rsidRDefault="005D6B8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CC9" w:rsidRPr="005D6B83" w:rsidRDefault="00684CC9" w:rsidP="005D6B83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D6B83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5D6B83" w:rsidRPr="005D6B83">
        <w:rPr>
          <w:rFonts w:ascii="Times New Roman" w:eastAsia="Calibri" w:hAnsi="Times New Roman" w:cs="Times New Roman"/>
          <w:b/>
          <w:sz w:val="28"/>
          <w:szCs w:val="28"/>
        </w:rPr>
        <w:t>курса</w:t>
      </w:r>
    </w:p>
    <w:p w:rsidR="00684CC9" w:rsidRPr="00417B15" w:rsidRDefault="00684CC9" w:rsidP="005D6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планируемых результатов выделяются следующие группы: </w:t>
      </w:r>
    </w:p>
    <w:p w:rsidR="00684CC9" w:rsidRPr="00417B15" w:rsidRDefault="00684CC9" w:rsidP="005D6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личностные, </w:t>
      </w:r>
      <w:proofErr w:type="spellStart"/>
      <w:r w:rsidRPr="004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 результаты.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</w:t>
      </w: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 xml:space="preserve">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родительства</w:t>
      </w:r>
      <w:proofErr w:type="spellEnd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интериоризация</w:t>
      </w:r>
      <w:proofErr w:type="spellEnd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традиционных семейных ценностей. 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84CC9" w:rsidRPr="00417B15" w:rsidRDefault="00684CC9" w:rsidP="005D6B83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34850649"/>
      <w:bookmarkStart w:id="2" w:name="_Toc435412673"/>
      <w:bookmarkStart w:id="3" w:name="_Toc453968146"/>
      <w:r w:rsidRPr="00417B15">
        <w:rPr>
          <w:rFonts w:ascii="Times New Roman" w:eastAsia="Calibri" w:hAnsi="Times New Roman" w:cs="Times New Roman"/>
          <w:b/>
          <w:sz w:val="28"/>
          <w:szCs w:val="28"/>
        </w:rPr>
        <w:t xml:space="preserve">I.2.2. Планируемые </w:t>
      </w:r>
      <w:proofErr w:type="spellStart"/>
      <w:r w:rsidRPr="00417B15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417B15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освоения </w:t>
      </w:r>
      <w:bookmarkEnd w:id="1"/>
      <w:bookmarkEnd w:id="2"/>
      <w:bookmarkEnd w:id="3"/>
      <w:r w:rsidR="005D6B83">
        <w:rPr>
          <w:rFonts w:ascii="Times New Roman" w:eastAsia="Calibri" w:hAnsi="Times New Roman" w:cs="Times New Roman"/>
          <w:b/>
          <w:sz w:val="28"/>
          <w:szCs w:val="28"/>
        </w:rPr>
        <w:t>курса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7B15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417B15"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684CC9" w:rsidRPr="00417B15" w:rsidRDefault="00684CC9" w:rsidP="005D6B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самостоятельно определять цели, задавать параметры и критерии, по которым можно определить, что цель достигнута;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Выпускник научится: 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684CC9" w:rsidRPr="00417B15" w:rsidRDefault="00684CC9" w:rsidP="005D6B83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84CC9" w:rsidRPr="004A3D0E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распознавать </w:t>
      </w:r>
      <w:proofErr w:type="spellStart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конфликтогенные</w:t>
      </w:r>
      <w:proofErr w:type="spellEnd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D6B83" w:rsidRPr="005D6B83" w:rsidRDefault="005D6B83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5D6B83">
        <w:rPr>
          <w:rFonts w:ascii="Times New Roman" w:eastAsia="Calibri" w:hAnsi="Times New Roman" w:cs="Times New Roman"/>
          <w:b/>
          <w:sz w:val="28"/>
          <w:szCs w:val="28"/>
          <w:u w:color="000000"/>
          <w:bdr w:val="nil"/>
          <w:lang w:eastAsia="ru-RU"/>
        </w:rPr>
        <w:t>Предметные умения:</w:t>
      </w:r>
    </w:p>
    <w:p w:rsidR="008656E3" w:rsidRPr="008656E3" w:rsidRDefault="00417B15" w:rsidP="005D6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по выбору</w:t>
      </w:r>
      <w:r w:rsidR="008656E3"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«Генетика» включает в себя сведения о методах генетики, которые рассматриваются в школьной программе по биологии в ознакомительном порядке. Курс расширяет рамки раздела «Основы генетики» школьной программы, осуществляет связь генетики с медициной. Полученные учащимися знания в этой области позволят проанализировать наследование признаков в своих семьях, составить родословную.</w:t>
      </w:r>
    </w:p>
    <w:p w:rsidR="008656E3" w:rsidRPr="008656E3" w:rsidRDefault="008656E3" w:rsidP="005D6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«Основы генетики» считается в школьном курсе одним из самых сложных разделов общей биологии. Особенно «пугают» многих учащихся генетические задачи. Вероятно, основная причина в том, что генетика- это точная наука, сходная с математикой. В генетике есть единица измерения - ген.</w:t>
      </w:r>
    </w:p>
    <w:p w:rsidR="008656E3" w:rsidRPr="008656E3" w:rsidRDefault="008656E3" w:rsidP="005D6B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Генетические закономерности нельзя заучить, их нужно понимать. Только тогда они сами собой «заучатся». Именно на понимание генетических закономерностей направлены генетические задачи. Вся генетика - это множество генетических задач, их уже решили ученые, а учащимся остается понять их логику решений.</w:t>
      </w:r>
    </w:p>
    <w:p w:rsidR="008656E3" w:rsidRPr="008656E3" w:rsidRDefault="005D6B8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56E3"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носит обучающий, развивающий и практико-социально-ориентированный характер. Он необходим для учащихся старшей ступени, так как позволит установить причины наследственных заболеваний. А ведь в последние годы количество известных наследственных заболеваний увеличилось и составляет более 400 наименований. Это происходит из-за того, что, с одной стороны, наука все более проникает в генетические, физиологические и биохимические механизмы человека, а, с другой стороны - экологическая среда обитания все в большей степени становится загрязненной, и матрицы человека активнее подвергаются воздействию, нарушаются, вызывая аномалии.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курса заставит учащихся задуматься о своем здоровье и его сохранении. Учащиеся будут ориентированы на выбор профессии согласно жизненным ресурсам своего организма.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CC9" w:rsidRPr="005106B9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06B9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устанавливать и характеризовать связь основополагающих биологических понятий с основополагающими понятиями других естественных наук;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выявлять и обосновывать существенные особенности разных уровней организации жизни;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решать задачи на определение последовательности нуклеотидов ДНК и </w:t>
      </w:r>
      <w:proofErr w:type="spellStart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иРНК</w:t>
      </w:r>
      <w:proofErr w:type="spellEnd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мРНК</w:t>
      </w:r>
      <w:proofErr w:type="spellEnd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), антикодонов </w:t>
      </w:r>
      <w:proofErr w:type="spellStart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тРНК</w:t>
      </w:r>
      <w:proofErr w:type="spellEnd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комплементарности</w:t>
      </w:r>
      <w:proofErr w:type="spellEnd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решать генетические задачи на </w:t>
      </w:r>
      <w:proofErr w:type="spellStart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дигибридное</w:t>
      </w:r>
      <w:proofErr w:type="spellEnd"/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сравнивать разные способы размножения организмов;</w:t>
      </w:r>
    </w:p>
    <w:p w:rsidR="00684CC9" w:rsidRPr="005106B9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характеризовать основные этапы онтогенеза организмов;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5106B9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выявлять причины и существенные признаки </w:t>
      </w:r>
      <w:proofErr w:type="spellStart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модификационной</w:t>
      </w:r>
      <w:proofErr w:type="spellEnd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выявлять в тексте биологического содержания проблему и аргументированно ее объяснять;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684CC9" w:rsidRPr="00417B15" w:rsidRDefault="00684CC9" w:rsidP="005D6B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7B15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организовывать и проводить индивидуальную исследовател</w:t>
      </w:r>
      <w:r w:rsidR="0062258C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ьскую деятельность по биологии</w:t>
      </w: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: выдвигать гипотезы, планировать работу, отбирать и преобразовывать необходимую информацию, проводить </w:t>
      </w: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684CC9" w:rsidRPr="00417B15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аргументировать необходимость синтеза естественно-научного и </w:t>
      </w:r>
      <w:proofErr w:type="spellStart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социогуманитарного</w:t>
      </w:r>
      <w:proofErr w:type="spellEnd"/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знания в эпоху информационной цивилизации;</w:t>
      </w:r>
    </w:p>
    <w:p w:rsidR="00E468AC" w:rsidRPr="005D6B83" w:rsidRDefault="00684CC9" w:rsidP="005D6B8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417B15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</w:t>
      </w:r>
      <w:r w:rsidR="005D6B83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ит биология как учебный предмет.</w:t>
      </w:r>
    </w:p>
    <w:p w:rsidR="00E468AC" w:rsidRPr="00417B15" w:rsidRDefault="00E468AC" w:rsidP="005D6B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6E3" w:rsidRPr="005D6B83" w:rsidRDefault="00684CC9" w:rsidP="005D6B83">
      <w:pPr>
        <w:pStyle w:val="a8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B83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5D6B83" w:rsidRPr="005D6B83">
        <w:rPr>
          <w:rFonts w:ascii="Times New Roman" w:eastAsia="Calibri" w:hAnsi="Times New Roman" w:cs="Times New Roman"/>
          <w:b/>
          <w:sz w:val="28"/>
          <w:szCs w:val="28"/>
        </w:rPr>
        <w:t>курса по выбору</w:t>
      </w:r>
    </w:p>
    <w:p w:rsidR="005D6B83" w:rsidRPr="008656E3" w:rsidRDefault="005D6B8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«Генетика» включает теоретический и практический материал. В ходе изучения теоретической части рассматриваются вопросы наследования генетических признаков у человека, выявляются причины наследственных болезней, определяются возможности генной инженерии и биотехнологии.</w:t>
      </w:r>
    </w:p>
    <w:p w:rsidR="005D6B83" w:rsidRPr="008656E3" w:rsidRDefault="005D6B8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содержание программы - решение генетических задач, составление генетических родословных, расчет индивидуальных генетических ресурсов.</w:t>
      </w:r>
    </w:p>
    <w:p w:rsidR="005D6B83" w:rsidRPr="008656E3" w:rsidRDefault="005D6B8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генетических задач выступает для учащихся в качестве малого самостоятельного исследования, позволяющего осуществить связь теоретических основ курса генетики с практическими проблемами, выдвигаемыми современной жизнью человека.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№1. Предмет генетики и ее значение для медицины. История генетики -</w:t>
      </w:r>
      <w:r w:rsidR="006B1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</w:t>
      </w:r>
      <w:r w:rsidR="006B1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генетики. История развития науки и ее значение для медицины.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Г.Мендель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-основоположник генетики. Основные понятия генетики и их взаимосвязь. Гибридологический метод генетики. Значение работ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Д.Фриза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Д.Харди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В.Вайнберга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Моргана для развития генетики.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генетика; генотип; фенотип; кариотип; хромосомы; гены; аллельные гены. Наследственность; изменчивость; фенотипическая изменчивость; генотипическая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изменчивость</w:t>
      </w:r>
      <w:proofErr w:type="gram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,;</w:t>
      </w:r>
      <w:proofErr w:type="gram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гибридизация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гибриды.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подготовить сообщения на тему: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Ученые генетики.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2.Вклад в развитие генетики Н.И. Вавилова,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И.В.Мичурина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С.Г.Четвирикова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№2.Методы генетики человека-14 часов.</w:t>
      </w:r>
    </w:p>
    <w:p w:rsidR="008656E3" w:rsidRPr="008656E3" w:rsidRDefault="008656E3" w:rsidP="005D6B8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Генеалогический метод генетики человека-1 час</w:t>
      </w: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метода, ученые, открывшие метод. Типы наследования признаков у человека.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Доминантные, рецессивные признаки человека. Условные обозначения родословной.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пробанд; аутосомно-доминантное наследование; признаки человека,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данным типом наследовани</w:t>
      </w:r>
      <w:proofErr w:type="gram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полидактилия, синдактилия, седая прядь и другие); аутосомно-рецессивное наследование(повышенная волосатость, рыжие волосы, альбинизм и другие);экспрессивность; пенетрантность.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составить родословную своей семьи по наследованию морфологических </w:t>
      </w:r>
      <w:proofErr w:type="gram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фенотипических признаков) цвет глаз, волос.</w:t>
      </w:r>
    </w:p>
    <w:p w:rsidR="008656E3" w:rsidRPr="008656E3" w:rsidRDefault="008656E3" w:rsidP="005D6B8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 составление родословных-3час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анализа родословных. Составление родословных таблиц по имеющимся данным. Анализ собственных родословных с целью установления характера наследования признаков и выявления вероятности проявления их у потомков пробанда. Решение исследовательских задач по генеалогическим таблицам.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генеалогическое древо; таблица предков.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решение генетических задач по общей и медицинской генетике.</w:t>
      </w:r>
    </w:p>
    <w:p w:rsidR="008656E3" w:rsidRPr="008656E3" w:rsidRDefault="008656E3" w:rsidP="005D6B8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Популяционный метод. Генетика популяций и ее значение для медицины-1 час.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популяционного метода. Закон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Д.Харди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Вайнберга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Значение популяционной генетики для медицины. Опасность близкородственных браков.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панмиксия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популяционное равновесие; закон Харди-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Вайнберга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полиморфизм.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решение генетических задач на применение закона Харди-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Вайнберга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человеческих популяциях.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задач на тему: «Генетика популяций»-3 час.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Частоты генов и генотипов, и их прогноз для следующих поколений. Решение задач с использованием закона Харди-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Вайнберга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решение задач на установление наличия равновесия в популяциях с использованием данных о частоте встречаемости групп крови у человека.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Цитогенетический метод генетики человека-2 час.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метода. Медико-генетическое консультирование. Влияние токсических веществ на потомство. Профилактика хромосомных наследственных заболеваний.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кариотип; генотип; геном;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половые хромосомы; половой хроматин. Синдром Дауна; синдром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Клайнфельтера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синдром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Шершевского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-Тернера;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кариотипирование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; идеограмма.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подготовить сообщения о вредном влиянии никотина, алкоголя, наркотиков на репродуктивное здоровье человека.</w:t>
      </w:r>
    </w:p>
    <w:p w:rsidR="008656E3" w:rsidRPr="008656E3" w:rsidRDefault="008656E3" w:rsidP="005D6B8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Биохимический метод генетики человека-2 час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метода. Медико-генетическое консультирование. Значение консультирования для профилактики наследственных заболеваний, вызванных мутацией генов.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ген; мутации; обмен веществ. Серповидно-клеточная анемия: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фенилкетонурия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сахарный диабет; гемофилия;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галактоземия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подготовить сообщения о наследственных заболеваниях человека, связанных с нарушением обмена веществ: решение задач по медицинской генетике.</w:t>
      </w:r>
    </w:p>
    <w:p w:rsidR="008656E3" w:rsidRPr="008656E3" w:rsidRDefault="008656E3" w:rsidP="005D6B8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Близнецовый метод-2 час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близнецового метода. Влияние генотипа на формирование признаков. Роль наследственности и среды в формировании признаков. Выявление наследственной предрасположенности человека к ряду заболеваний.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монозиготные близнецы; дизиготные близнецы; сиамские близнецы.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: 1.Подготовить сообщения (реферат) о сиамских близнецах.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2.Ответить на вопросы:</w:t>
      </w:r>
    </w:p>
    <w:p w:rsidR="008656E3" w:rsidRPr="008656E3" w:rsidRDefault="008656E3" w:rsidP="005D6B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 всем мире ведется наблюдение за близнецами и обмен информации этими данными между странами</w:t>
      </w:r>
    </w:p>
    <w:p w:rsidR="008656E3" w:rsidRPr="008656E3" w:rsidRDefault="008656E3" w:rsidP="005D6B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трудности в применении близнецового метода в генетике человека.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№3.Биотехнология и генная инженерия-6 часов</w:t>
      </w:r>
    </w:p>
    <w:p w:rsidR="008656E3" w:rsidRPr="008656E3" w:rsidRDefault="008656E3" w:rsidP="005D6B8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ДНК- хранитель наследственной информации-1час</w:t>
      </w:r>
    </w:p>
    <w:p w:rsidR="008656E3" w:rsidRPr="008656E3" w:rsidRDefault="008656E3" w:rsidP="005D6B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структура, функции ДНК. Строение ДНК, ее свойства. Роль ДНК в жизнедеятельности клетки. РНК, виды, строение, функции. Сравнительная характеристика ДНК и РНК. Нуклеиновые кислоты - биологические полимеры. Нуклеотиды. Передача наследственной информации. Биосинтез белка. Структуры белковой молекулы.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репликация; транскрипция; трансляция; принцип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комплементарности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лидирующая цепь. Генетический код; инициация; элонгация;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терминация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заполнить таблицу: «Сравнительная характеристика нуклеиновых кислот».</w:t>
      </w:r>
    </w:p>
    <w:p w:rsidR="008656E3" w:rsidRPr="008656E3" w:rsidRDefault="008656E3" w:rsidP="005D6B8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задач по теме: « Молекулярная генетика» -3 час</w:t>
      </w:r>
      <w:r w:rsidRPr="008656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первичной структуры кодируемого белка по фрагменту молекулы ДНК. Расшифровка строения участка ДНК по первичной структуре белка. Определение процентного состава азотистых оснований ДНК с использованием формулы: (А+ Т) +(Г+Ц)= 100%. Определение длины гена.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задач по молекулярной генетике.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Успехи и перспективы биотехнологии -1 час.</w:t>
      </w:r>
    </w:p>
    <w:p w:rsidR="008656E3" w:rsidRPr="008656E3" w:rsidRDefault="008656E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Биотехнология, </w:t>
      </w:r>
      <w:proofErr w:type="gram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proofErr w:type="gram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в биологических процессах. Методы биотехнологии: клеточная технология; культура тканей и органов. Метод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амнеосинтеза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биотехнология; штаммы; клеточная инженерия;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пренатальная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подготовить сообщения о методах клеточной инженерии.</w:t>
      </w:r>
    </w:p>
    <w:p w:rsidR="008656E3" w:rsidRPr="008656E3" w:rsidRDefault="008656E3" w:rsidP="005D6B8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Генетическая инженерия. Генетическая инженерия и рак-1 час.</w:t>
      </w:r>
    </w:p>
    <w:p w:rsidR="008656E3" w:rsidRPr="008656E3" w:rsidRDefault="008656E3" w:rsidP="005D6B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генной инженерии и ее значение для лечения наследственных заболеваний. Методы генной инженерии: рестрикция,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лигирование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трансформация, скрининг.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генной инженерии. Этические и нравственные аспекты генной инженерии.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онкологических заболеваний. Теории рака: мутагенная, вирусогенетическая.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генной инженерии для лечения рака.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плазмиды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рестриктазы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клонирование;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онковирусы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онкогены;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онкобелки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подготовить реферат по темам: «Генная инженерия и рак», «Клонирование: за и против», «Излечим ли рак?».</w:t>
      </w:r>
    </w:p>
    <w:p w:rsidR="008656E3" w:rsidRPr="0062258C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5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№4. Решение генетических задач по общей и медицинской генетике-13 часов.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моногибридное скрещивание. Анализирующее скрещивание. Неполное доминирование-2 час.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Моногибридное скрещивание. Полное и неполное доминирование, Анализирующее скрещивание. Группы крови. Резус- фактор.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Кодоминирование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наследование групп крови человека. Донорство.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моногибридное скрещивание; гибриды; генотип; фенотип;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Доминантные и рецессивные признаки; гомозиготные, гетерозиготные организмы; аллельные гены. Резус- фактор; донор; реципиент; форменные элементы крови; агглютинация;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агглютиногены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; агглютинины.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задач на наследование групп крови; резус- факторы; передачу признаков при полном и неполном доминировании.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2.Задачи на </w:t>
      </w:r>
      <w:proofErr w:type="spellStart"/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дигибридное</w:t>
      </w:r>
      <w:proofErr w:type="spellEnd"/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скрещивание- 3 час.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человека: морфологические; физиологические; биохимические</w:t>
      </w:r>
      <w:proofErr w:type="gram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дигибридное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скрещивание; решетка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Пеннета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; аутосомно- доминантное и аутосомно- рецессивное скрещивание.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задач по общей и медицинской генетике.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3.Задачи на сцепленное наследование признаков. Кроссинговер -4 час.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Хромосомная теория наследственности Т. Моргана. Опыты Т. Моргана по доказательству сцепленного наследования признаков. Кроссинговер. Результаты расщепления при свободном комбинировании генов, при полном и неполном сцеплении.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кроссинговер;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морганида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задач на определение процента кроссинговера; определение локализации гена; построение генетических карт на основе сцепленного наследования и кроссинговера.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4.Задачи на наследование признаков сцепленных с полом у человека -3 час</w:t>
      </w: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Генетика пола. Хромосомное определение пола человека. Генетические карты и особенности их строения.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Гомогаметный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пол. </w:t>
      </w:r>
      <w:proofErr w:type="spell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Гетерогаметный</w:t>
      </w:r>
      <w:proofErr w:type="spell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пол; кариотип; половые хромосомы; гемофилия; дальтонизм.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для самостоятельной работы</w:t>
      </w:r>
      <w:r w:rsidRPr="008656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решение задач на наследование признаков, за развитие которых отвечают гены, локализованные в </w:t>
      </w:r>
      <w:proofErr w:type="gramStart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хромосоме( доминантные, рецессивные гены). Задачи на наследование признаков, за развитие которых отвечают гены, локализованные в У- хромосоме.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Итоговая контрольная работа – 2 часа.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темы: 1. Методы генетики человека.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2.Биотехнология, ее основные направления.</w:t>
      </w:r>
    </w:p>
    <w:p w:rsidR="008656E3" w:rsidRP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3.Задачи на основные уровни развития генетики: организменный,</w:t>
      </w:r>
    </w:p>
    <w:p w:rsidR="008656E3" w:rsidRDefault="008656E3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хромосомный, молекулярный.</w:t>
      </w:r>
      <w:r w:rsidR="006B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CFD" w:rsidRPr="00547857" w:rsidRDefault="006B1CFD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478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№5. На</w:t>
      </w:r>
      <w:r w:rsidR="002755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следование, сцепленное с полом -</w:t>
      </w:r>
      <w:r w:rsidRPr="005478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часов</w:t>
      </w:r>
    </w:p>
    <w:p w:rsidR="00547857" w:rsidRPr="00547857" w:rsidRDefault="00547857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Генетическое определение пола. Генетическая структура половых хромосом. </w:t>
      </w:r>
      <w:proofErr w:type="spellStart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Гомогаметный</w:t>
      </w:r>
      <w:proofErr w:type="spellEnd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гетерогаметный</w:t>
      </w:r>
      <w:proofErr w:type="spellEnd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пол. Наследование признаков, сцепленных с полом. Пенетрантность – способность гена проявляться в фенотипе.</w:t>
      </w:r>
    </w:p>
    <w:p w:rsidR="006B1CFD" w:rsidRDefault="006B1CFD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№6. Взаимодействие аллельных генов</w:t>
      </w: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="002755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="00830F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6B1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часов</w:t>
      </w:r>
    </w:p>
    <w:p w:rsidR="00547857" w:rsidRPr="00547857" w:rsidRDefault="00547857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Генотип как целостная система. Взаимодействие аллельных </w:t>
      </w:r>
    </w:p>
    <w:p w:rsidR="00547857" w:rsidRPr="00547857" w:rsidRDefault="00547857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(доминирование, неполное доминирование, </w:t>
      </w:r>
      <w:proofErr w:type="spellStart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кодоминирование</w:t>
      </w:r>
      <w:proofErr w:type="spellEnd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неаллельных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комплементарность</w:t>
      </w:r>
      <w:proofErr w:type="spellEnd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эпистаз</w:t>
      </w:r>
      <w:proofErr w:type="spellEnd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полимерия) генов в определении признаков. Плейотропия. </w:t>
      </w:r>
    </w:p>
    <w:p w:rsidR="00547857" w:rsidRPr="00547857" w:rsidRDefault="00547857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влияющие на результат взаимодействия между генами.</w:t>
      </w:r>
    </w:p>
    <w:p w:rsidR="006B1CFD" w:rsidRDefault="006B1CFD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№7. Взаимодействие неаллельных генов </w:t>
      </w:r>
      <w:r w:rsidR="002755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6</w:t>
      </w:r>
      <w:r w:rsidRPr="006B1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часов</w:t>
      </w:r>
    </w:p>
    <w:p w:rsidR="00547857" w:rsidRPr="00547857" w:rsidRDefault="00547857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Генотип как целостная система. Взаимодействие и неаллельных (</w:t>
      </w:r>
      <w:proofErr w:type="spellStart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комплементарность</w:t>
      </w:r>
      <w:proofErr w:type="spellEnd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эпистаз</w:t>
      </w:r>
      <w:proofErr w:type="spellEnd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полимерия) генов в определении признаков. Условия, влияющие на результат взаимодействия между генами.</w:t>
      </w:r>
    </w:p>
    <w:p w:rsidR="006B1CFD" w:rsidRDefault="006B1CFD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№8. Методы изучения наследственности и изменчивости человека в норме и патологии</w:t>
      </w:r>
      <w:r w:rsidR="002755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12</w:t>
      </w:r>
      <w:r w:rsidRPr="006B1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часов</w:t>
      </w:r>
    </w:p>
    <w:p w:rsidR="00547857" w:rsidRDefault="00547857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Кариотип и </w:t>
      </w:r>
      <w:proofErr w:type="spellStart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идиограмма</w:t>
      </w:r>
      <w:proofErr w:type="spellEnd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хромосом человека. Группы хромосом. Дифференцированное окрашивание хромосом человека. Выявление аномалий в числе хромосом и установление синдрома. Геном. Структура генома человека. Хромосомное определение пола. Синдром Морриса. </w:t>
      </w:r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Отличие людей на уровне генома. Гены, определяющие умственные способности человека. Гены счастья и тревоги. </w:t>
      </w:r>
      <w:proofErr w:type="spellStart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Генотерапия</w:t>
      </w:r>
      <w:proofErr w:type="spellEnd"/>
      <w:r w:rsidRPr="005478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547857" w:rsidRPr="00547857" w:rsidRDefault="00547857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Наследственность. Виды наследственности - хромосомная, цитоплазматическая.</w:t>
      </w:r>
    </w:p>
    <w:p w:rsidR="006B1CFD" w:rsidRDefault="006B1CFD" w:rsidP="005D6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№8. Хромосомные болезни</w:t>
      </w: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="005478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755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Pr="006B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6B1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часа</w:t>
      </w:r>
    </w:p>
    <w:p w:rsidR="00547857" w:rsidRPr="00547857" w:rsidRDefault="00547857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Наследственные болезни и их классификация: моногенные, полигенные, хромосомные. Факторы риска генных заболеваний.</w:t>
      </w:r>
    </w:p>
    <w:p w:rsidR="00547857" w:rsidRPr="00547857" w:rsidRDefault="00547857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Моногенные заболевания с аутосомно-доминантным типом наследования (синдром </w:t>
      </w:r>
      <w:proofErr w:type="spellStart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Альпорта</w:t>
      </w:r>
      <w:proofErr w:type="spellEnd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талассемия, гемолитическая анемия и др.); с аутосомно-рецессивным типом наследования (</w:t>
      </w:r>
      <w:proofErr w:type="spellStart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фенилкетонурия</w:t>
      </w:r>
      <w:proofErr w:type="spellEnd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альбинизм, болезнь Тея-Сакса и др.); сцепленные c Х-хромосомой, рецессивное наследование (гемофилия, дальтонизм, миопатия </w:t>
      </w:r>
      <w:proofErr w:type="spellStart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Дюшина</w:t>
      </w:r>
      <w:proofErr w:type="spellEnd"/>
      <w:r w:rsidRPr="0054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 сцепленное с У-хромосомой (раннее облысение, ихтиоз).</w:t>
      </w:r>
    </w:p>
    <w:p w:rsidR="005D6B83" w:rsidRDefault="00547857" w:rsidP="002B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Хромосомные заболевания, связанные с нарушением числа отдельных хромосом - </w:t>
      </w:r>
      <w:proofErr w:type="spellStart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трисомия</w:t>
      </w:r>
      <w:proofErr w:type="spellEnd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(синдром </w:t>
      </w:r>
      <w:proofErr w:type="spellStart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Патау</w:t>
      </w:r>
      <w:proofErr w:type="spellEnd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синдром Эдвардса, болезнь Дауна), </w:t>
      </w:r>
      <w:proofErr w:type="spellStart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моносамия</w:t>
      </w:r>
      <w:proofErr w:type="spellEnd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(синдром Шерешевского-Тернера, синдром </w:t>
      </w:r>
      <w:proofErr w:type="spellStart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Кляйнфелтера</w:t>
      </w:r>
      <w:proofErr w:type="spellEnd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Хромосомные заболевания, связанные со структурной перестройкой хромосом: </w:t>
      </w:r>
      <w:proofErr w:type="spellStart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делеция</w:t>
      </w:r>
      <w:proofErr w:type="spellEnd"/>
      <w:r w:rsidRPr="005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(синдром «кошачьего крика»), инверсия (микроцефалия). Врождённые болезни: наследственные и ненаследственные. Причины их возникновения. Болезни с наследственной предрасположенностью: ревматизм, бронхиальная астма, шизофрения и др. Профилактика наследственно обусловленных заболеваний. Кровнородственные браки и наследственные болезни.</w:t>
      </w:r>
    </w:p>
    <w:p w:rsidR="005D6B83" w:rsidRPr="00547857" w:rsidRDefault="005D6B83" w:rsidP="005D6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CC9" w:rsidRPr="00684CC9" w:rsidRDefault="00684CC9" w:rsidP="005D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801A37" w:rsidRPr="0068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Pr="0068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освоение каждой темы</w:t>
      </w:r>
    </w:p>
    <w:p w:rsidR="00684CC9" w:rsidRPr="004A3D0E" w:rsidRDefault="00684CC9" w:rsidP="005D6B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CC9">
        <w:rPr>
          <w:rFonts w:ascii="Times New Roman" w:eastAsia="Calibri" w:hAnsi="Times New Roman" w:cs="Times New Roman"/>
          <w:sz w:val="28"/>
          <w:szCs w:val="28"/>
        </w:rPr>
        <w:tab/>
        <w:t xml:space="preserve">На изучение </w:t>
      </w:r>
      <w:r w:rsidR="005D6B83">
        <w:rPr>
          <w:rFonts w:ascii="Times New Roman" w:eastAsia="Calibri" w:hAnsi="Times New Roman" w:cs="Times New Roman"/>
          <w:sz w:val="28"/>
          <w:szCs w:val="28"/>
        </w:rPr>
        <w:t>курса по выбору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D6B83">
        <w:rPr>
          <w:rFonts w:ascii="Times New Roman" w:eastAsia="Calibri" w:hAnsi="Times New Roman" w:cs="Times New Roman"/>
          <w:sz w:val="28"/>
          <w:szCs w:val="28"/>
        </w:rPr>
        <w:t>Генетика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» при получении </w:t>
      </w:r>
      <w:r w:rsidR="00801A37" w:rsidRPr="00801A37">
        <w:rPr>
          <w:rFonts w:ascii="Times New Roman" w:eastAsia="Calibri" w:hAnsi="Times New Roman" w:cs="Times New Roman"/>
          <w:sz w:val="28"/>
          <w:szCs w:val="28"/>
        </w:rPr>
        <w:t>среднего общего образования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в МАОУ СОШ №1 отводится </w:t>
      </w:r>
      <w:r w:rsidR="00E468AC">
        <w:rPr>
          <w:rFonts w:ascii="Times New Roman" w:eastAsia="Calibri" w:hAnsi="Times New Roman" w:cs="Times New Roman"/>
          <w:sz w:val="28"/>
          <w:szCs w:val="28"/>
        </w:rPr>
        <w:t>69</w:t>
      </w:r>
      <w:r w:rsidR="008F6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CC9">
        <w:rPr>
          <w:rFonts w:ascii="Times New Roman" w:eastAsia="Calibri" w:hAnsi="Times New Roman" w:cs="Times New Roman"/>
          <w:sz w:val="28"/>
          <w:szCs w:val="28"/>
        </w:rPr>
        <w:t>час</w:t>
      </w:r>
      <w:r w:rsidR="00E468AC">
        <w:rPr>
          <w:rFonts w:ascii="Times New Roman" w:eastAsia="Calibri" w:hAnsi="Times New Roman" w:cs="Times New Roman"/>
          <w:sz w:val="28"/>
          <w:szCs w:val="28"/>
        </w:rPr>
        <w:t>ов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: в </w:t>
      </w:r>
      <w:r w:rsidR="00801A37">
        <w:rPr>
          <w:rFonts w:ascii="Times New Roman" w:eastAsia="Calibri" w:hAnsi="Times New Roman" w:cs="Times New Roman"/>
          <w:sz w:val="28"/>
          <w:szCs w:val="28"/>
        </w:rPr>
        <w:t>10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классе </w:t>
      </w:r>
      <w:r w:rsidR="00A34D2A">
        <w:rPr>
          <w:rFonts w:ascii="Times New Roman" w:eastAsia="Calibri" w:hAnsi="Times New Roman" w:cs="Times New Roman"/>
          <w:sz w:val="28"/>
          <w:szCs w:val="28"/>
        </w:rPr>
        <w:t>3</w:t>
      </w:r>
      <w:r w:rsidR="005D6B83">
        <w:rPr>
          <w:rFonts w:ascii="Times New Roman" w:eastAsia="Calibri" w:hAnsi="Times New Roman" w:cs="Times New Roman"/>
          <w:sz w:val="28"/>
          <w:szCs w:val="28"/>
        </w:rPr>
        <w:t>5</w:t>
      </w:r>
      <w:r w:rsidR="00A34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CC9">
        <w:rPr>
          <w:rFonts w:ascii="Times New Roman" w:eastAsia="Calibri" w:hAnsi="Times New Roman" w:cs="Times New Roman"/>
          <w:sz w:val="28"/>
          <w:szCs w:val="28"/>
        </w:rPr>
        <w:t>часов</w:t>
      </w:r>
      <w:r w:rsidR="00E468AC">
        <w:rPr>
          <w:rFonts w:ascii="Times New Roman" w:eastAsia="Calibri" w:hAnsi="Times New Roman" w:cs="Times New Roman"/>
          <w:sz w:val="28"/>
          <w:szCs w:val="28"/>
        </w:rPr>
        <w:t xml:space="preserve"> и 34 часа в 11 классе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34D2A">
        <w:rPr>
          <w:rFonts w:ascii="Times New Roman" w:eastAsia="Calibri" w:hAnsi="Times New Roman" w:cs="Times New Roman"/>
          <w:sz w:val="28"/>
          <w:szCs w:val="28"/>
        </w:rPr>
        <w:t>1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A34D2A">
        <w:rPr>
          <w:rFonts w:ascii="Times New Roman" w:eastAsia="Calibri" w:hAnsi="Times New Roman" w:cs="Times New Roman"/>
          <w:sz w:val="28"/>
          <w:szCs w:val="28"/>
        </w:rPr>
        <w:t xml:space="preserve"> неделю).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6B83" w:rsidRPr="004A3D0E" w:rsidRDefault="005D6B83" w:rsidP="005D6B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6"/>
        <w:gridCol w:w="1417"/>
        <w:gridCol w:w="1276"/>
      </w:tblGrid>
      <w:tr w:rsidR="00AF7664" w:rsidRPr="00F26D56" w:rsidTr="00AF7664">
        <w:tc>
          <w:tcPr>
            <w:tcW w:w="568" w:type="dxa"/>
            <w:tcBorders>
              <w:right w:val="single" w:sz="4" w:space="0" w:color="auto"/>
            </w:tcBorders>
          </w:tcPr>
          <w:p w:rsidR="00AF7664" w:rsidRPr="00A34D2A" w:rsidRDefault="00AF7664" w:rsidP="00F2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F7664" w:rsidRPr="00A34D2A" w:rsidRDefault="00AF7664" w:rsidP="00F2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Название раздела / темы</w:t>
            </w:r>
          </w:p>
        </w:tc>
        <w:tc>
          <w:tcPr>
            <w:tcW w:w="1276" w:type="dxa"/>
          </w:tcPr>
          <w:p w:rsidR="00AF7664" w:rsidRPr="00A34D2A" w:rsidRDefault="00AF7664" w:rsidP="00F2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AF7664" w:rsidRPr="00A34D2A" w:rsidRDefault="00AF7664" w:rsidP="00F2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(часов)</w:t>
            </w:r>
          </w:p>
        </w:tc>
        <w:tc>
          <w:tcPr>
            <w:tcW w:w="1417" w:type="dxa"/>
          </w:tcPr>
          <w:p w:rsidR="00AF7664" w:rsidRPr="00A34D2A" w:rsidRDefault="00AF7664" w:rsidP="00F2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AF7664" w:rsidRPr="00A34D2A" w:rsidRDefault="00AF7664" w:rsidP="00AF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276" w:type="dxa"/>
          </w:tcPr>
          <w:p w:rsidR="00AF7664" w:rsidRPr="00AF7664" w:rsidRDefault="00AF7664" w:rsidP="00AF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766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AF7664" w:rsidRPr="00A34D2A" w:rsidRDefault="00AF7664" w:rsidP="00AF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766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AF7664" w:rsidRPr="00F26D56" w:rsidTr="006B1CFD">
        <w:trPr>
          <w:trHeight w:val="72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64" w:rsidRPr="00A34D2A" w:rsidRDefault="00AF7664" w:rsidP="00F2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664" w:rsidRPr="006B1CFD" w:rsidRDefault="00AF7664" w:rsidP="006B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bCs/>
                <w:sz w:val="28"/>
                <w:szCs w:val="28"/>
              </w:rPr>
              <w:t>Тема №1. Предмет генетики и ее значение для медицины. История генетики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664" w:rsidRPr="00A34D2A" w:rsidRDefault="006B1CFD" w:rsidP="00F26D5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F7664" w:rsidRPr="00A34D2A" w:rsidRDefault="006B1CFD" w:rsidP="00F26D5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664" w:rsidRPr="00A34D2A" w:rsidRDefault="006B1CFD" w:rsidP="00F26D5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664" w:rsidRPr="00F26D56" w:rsidTr="006B1CFD">
        <w:trPr>
          <w:trHeight w:val="47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64" w:rsidRPr="006B1CFD" w:rsidRDefault="00AF7664" w:rsidP="006B1CF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664" w:rsidRPr="006B1CFD" w:rsidRDefault="00AF7664" w:rsidP="006B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bCs/>
                <w:sz w:val="28"/>
                <w:szCs w:val="28"/>
              </w:rPr>
              <w:t>Тема №2. Методы генетики человека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664" w:rsidRPr="00A34D2A" w:rsidRDefault="00AF7664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F7664" w:rsidRPr="00A34D2A" w:rsidRDefault="00AF7664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664" w:rsidRPr="00A34D2A" w:rsidRDefault="006B1CFD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664" w:rsidRPr="00F26D56" w:rsidTr="006B1CFD">
        <w:trPr>
          <w:trHeight w:val="48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7664" w:rsidRPr="00A34D2A" w:rsidRDefault="00AF7664" w:rsidP="002F7D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664" w:rsidRPr="00A34D2A" w:rsidRDefault="00AF7664" w:rsidP="006B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CFD">
              <w:rPr>
                <w:rFonts w:ascii="Times New Roman" w:hAnsi="Times New Roman" w:cs="Times New Roman"/>
                <w:bCs/>
                <w:sz w:val="28"/>
                <w:szCs w:val="28"/>
              </w:rPr>
              <w:t>Тема №3.Биотехнология и генная инженерия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F7664" w:rsidRPr="00A34D2A" w:rsidRDefault="00AF7664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F7664" w:rsidRPr="00A34D2A" w:rsidRDefault="00AF7664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F7664" w:rsidRPr="00A34D2A" w:rsidRDefault="006B1CFD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664" w:rsidRPr="00F26D56" w:rsidTr="006B1CF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7664" w:rsidRPr="00A34D2A" w:rsidRDefault="00AF7664" w:rsidP="002F7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AF7664" w:rsidRPr="00A34D2A" w:rsidRDefault="00AF7664" w:rsidP="00A34D2A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Тема №4. Решение генетических задач по общей и медицинской генетике</w:t>
            </w:r>
          </w:p>
        </w:tc>
        <w:tc>
          <w:tcPr>
            <w:tcW w:w="1276" w:type="dxa"/>
            <w:shd w:val="clear" w:color="auto" w:fill="auto"/>
          </w:tcPr>
          <w:p w:rsidR="00AF7664" w:rsidRPr="00A34D2A" w:rsidRDefault="00AF7664" w:rsidP="002F7DC6">
            <w:pPr>
              <w:tabs>
                <w:tab w:val="left" w:pos="702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D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F7664" w:rsidRPr="00A34D2A" w:rsidRDefault="006B1CFD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F7664" w:rsidRPr="00A34D2A" w:rsidRDefault="00AF7664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664" w:rsidRPr="00F26D56" w:rsidTr="006B1CFD">
        <w:trPr>
          <w:trHeight w:val="68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7664" w:rsidRPr="00A34D2A" w:rsidRDefault="006B1CFD" w:rsidP="002F7D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AF7664" w:rsidRPr="006B1CFD" w:rsidRDefault="00AF7664" w:rsidP="00AF76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C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Тема №5. Наследование, сцепленное с полом </w:t>
            </w:r>
          </w:p>
        </w:tc>
        <w:tc>
          <w:tcPr>
            <w:tcW w:w="1276" w:type="dxa"/>
            <w:shd w:val="clear" w:color="auto" w:fill="auto"/>
          </w:tcPr>
          <w:p w:rsidR="00AF7664" w:rsidRPr="00A34D2A" w:rsidRDefault="00AF7664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F7664" w:rsidRPr="00A34D2A" w:rsidRDefault="00AF7664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F7664" w:rsidRPr="00A34D2A" w:rsidRDefault="00AF7664" w:rsidP="002F7DC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664" w:rsidRPr="00F26D56" w:rsidTr="006B1CFD">
        <w:trPr>
          <w:trHeight w:val="68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7664" w:rsidRPr="00A34D2A" w:rsidRDefault="006B1CFD" w:rsidP="00AF766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664" w:rsidRPr="006B1CFD" w:rsidRDefault="00AF7664" w:rsidP="00AF7664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FD">
              <w:rPr>
                <w:rFonts w:ascii="Times New Roman" w:hAnsi="Times New Roman" w:cs="Times New Roman"/>
                <w:sz w:val="28"/>
                <w:szCs w:val="28"/>
              </w:rPr>
              <w:t>Тема №6. Взаимодействие аллельных генов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664" w:rsidRDefault="00AF7664" w:rsidP="00AF766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F7664" w:rsidRPr="00A34D2A" w:rsidRDefault="00AF7664" w:rsidP="00AF766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F7664" w:rsidRPr="00A34D2A" w:rsidRDefault="00AF7664" w:rsidP="00AF766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7664" w:rsidRPr="00F26D56" w:rsidTr="006B1CFD">
        <w:trPr>
          <w:trHeight w:val="68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7664" w:rsidRPr="00A34D2A" w:rsidRDefault="006B1CFD" w:rsidP="00AF766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664" w:rsidRPr="006B1CFD" w:rsidRDefault="00AF7664" w:rsidP="00AF7664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1CFD">
              <w:rPr>
                <w:rFonts w:ascii="Times New Roman" w:hAnsi="Times New Roman" w:cs="Times New Roman"/>
                <w:sz w:val="28"/>
                <w:szCs w:val="28"/>
              </w:rPr>
              <w:t xml:space="preserve">Тема №7. Взаимодействие неаллельных генов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664" w:rsidRDefault="00AF7664" w:rsidP="00AF7664"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AF7664" w:rsidRPr="00A34D2A" w:rsidRDefault="00AF7664" w:rsidP="00AF766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F7664" w:rsidRPr="00A34D2A" w:rsidRDefault="00AF7664" w:rsidP="00AF766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7664" w:rsidRPr="00F26D56" w:rsidTr="006B1CFD">
        <w:trPr>
          <w:trHeight w:val="68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F7664" w:rsidRPr="00A34D2A" w:rsidRDefault="006B1CFD" w:rsidP="00AF766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AF7664" w:rsidRPr="006B1CFD" w:rsidRDefault="00AF7664" w:rsidP="00AF76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C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Тема №8. Методы изучения наследственности и изменчивости человека в норме и патологии </w:t>
            </w:r>
          </w:p>
        </w:tc>
        <w:tc>
          <w:tcPr>
            <w:tcW w:w="1276" w:type="dxa"/>
            <w:shd w:val="clear" w:color="auto" w:fill="auto"/>
          </w:tcPr>
          <w:p w:rsidR="00AF7664" w:rsidRPr="00A34D2A" w:rsidRDefault="006B1CFD" w:rsidP="00AF766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F7664" w:rsidRPr="00A34D2A" w:rsidRDefault="00AF7664" w:rsidP="00AF766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F7664" w:rsidRPr="00A34D2A" w:rsidRDefault="006B1CFD" w:rsidP="00AF766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1CFD" w:rsidRPr="00F26D56" w:rsidTr="005D6B83">
        <w:trPr>
          <w:trHeight w:val="326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6B1CFD" w:rsidRPr="00A34D2A" w:rsidRDefault="006B1CFD" w:rsidP="006B1C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CFD" w:rsidRPr="009E237C" w:rsidRDefault="006B1CFD" w:rsidP="006B1CFD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 №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Pr="006B1C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9E237C">
              <w:rPr>
                <w:rFonts w:ascii="Times New Roman" w:hAnsi="Times New Roman" w:cs="Times New Roman"/>
                <w:sz w:val="28"/>
                <w:szCs w:val="28"/>
              </w:rPr>
              <w:t>Хромосомные болезни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CFD" w:rsidRPr="009E237C" w:rsidRDefault="006B1CFD" w:rsidP="006B1CFD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B1CFD" w:rsidRPr="00A34D2A" w:rsidRDefault="006B1CFD" w:rsidP="006B1CFD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B1CFD" w:rsidRPr="00A34D2A" w:rsidRDefault="006B1CFD" w:rsidP="006B1CFD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1CFD" w:rsidRPr="00F26D56" w:rsidTr="006B1CFD">
        <w:trPr>
          <w:trHeight w:val="68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6B1CFD" w:rsidRDefault="006B1CFD" w:rsidP="006B1C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CFD" w:rsidRPr="006B1CFD" w:rsidRDefault="006B1CFD" w:rsidP="006B1CFD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B1CFD" w:rsidRDefault="006B1CFD" w:rsidP="006B1CFD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6B1CFD" w:rsidRPr="00A34D2A" w:rsidRDefault="006B1CFD" w:rsidP="006B1CFD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B1CFD" w:rsidRDefault="006B1CFD" w:rsidP="006B1CFD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xmlns:r="http://schemas.openxmlformats.org/officeDocument/2006/relationships" w:rsidR="00684CC9" w:rsidSect="002F7DC6">
      <w:head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00" w:rsidRDefault="008A0D00" w:rsidP="002F7DC6">
      <w:pPr>
        <w:spacing w:after="0" w:line="240" w:lineRule="auto"/>
      </w:pPr>
      <w:r>
        <w:separator/>
      </w:r>
    </w:p>
  </w:endnote>
  <w:endnote w:type="continuationSeparator" w:id="0">
    <w:p w:rsidR="008A0D00" w:rsidRDefault="008A0D00" w:rsidP="002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00" w:rsidRDefault="008A0D00" w:rsidP="002F7DC6">
      <w:pPr>
        <w:spacing w:after="0" w:line="240" w:lineRule="auto"/>
      </w:pPr>
      <w:r>
        <w:separator/>
      </w:r>
    </w:p>
  </w:footnote>
  <w:footnote w:type="continuationSeparator" w:id="0">
    <w:p w:rsidR="008A0D00" w:rsidRDefault="008A0D00" w:rsidP="002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6" w:rsidRDefault="002F7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58">
    <w:multiLevelType w:val="hybridMultilevel"/>
    <w:lvl w:ilvl="0" w:tplc="37853354">
      <w:start w:val="1"/>
      <w:numFmt w:val="decimal"/>
      <w:lvlText w:val="%1."/>
      <w:lvlJc w:val="left"/>
      <w:pPr>
        <w:ind w:left="720" w:hanging="360"/>
      </w:pPr>
    </w:lvl>
    <w:lvl w:ilvl="1" w:tplc="37853354" w:tentative="1">
      <w:start w:val="1"/>
      <w:numFmt w:val="lowerLetter"/>
      <w:lvlText w:val="%2."/>
      <w:lvlJc w:val="left"/>
      <w:pPr>
        <w:ind w:left="1440" w:hanging="360"/>
      </w:pPr>
    </w:lvl>
    <w:lvl w:ilvl="2" w:tplc="37853354" w:tentative="1">
      <w:start w:val="1"/>
      <w:numFmt w:val="lowerRoman"/>
      <w:lvlText w:val="%3."/>
      <w:lvlJc w:val="right"/>
      <w:pPr>
        <w:ind w:left="2160" w:hanging="180"/>
      </w:pPr>
    </w:lvl>
    <w:lvl w:ilvl="3" w:tplc="37853354" w:tentative="1">
      <w:start w:val="1"/>
      <w:numFmt w:val="decimal"/>
      <w:lvlText w:val="%4."/>
      <w:lvlJc w:val="left"/>
      <w:pPr>
        <w:ind w:left="2880" w:hanging="360"/>
      </w:pPr>
    </w:lvl>
    <w:lvl w:ilvl="4" w:tplc="37853354" w:tentative="1">
      <w:start w:val="1"/>
      <w:numFmt w:val="lowerLetter"/>
      <w:lvlText w:val="%5."/>
      <w:lvlJc w:val="left"/>
      <w:pPr>
        <w:ind w:left="3600" w:hanging="360"/>
      </w:pPr>
    </w:lvl>
    <w:lvl w:ilvl="5" w:tplc="37853354" w:tentative="1">
      <w:start w:val="1"/>
      <w:numFmt w:val="lowerRoman"/>
      <w:lvlText w:val="%6."/>
      <w:lvlJc w:val="right"/>
      <w:pPr>
        <w:ind w:left="4320" w:hanging="180"/>
      </w:pPr>
    </w:lvl>
    <w:lvl w:ilvl="6" w:tplc="37853354" w:tentative="1">
      <w:start w:val="1"/>
      <w:numFmt w:val="decimal"/>
      <w:lvlText w:val="%7."/>
      <w:lvlJc w:val="left"/>
      <w:pPr>
        <w:ind w:left="5040" w:hanging="360"/>
      </w:pPr>
    </w:lvl>
    <w:lvl w:ilvl="7" w:tplc="37853354" w:tentative="1">
      <w:start w:val="1"/>
      <w:numFmt w:val="lowerLetter"/>
      <w:lvlText w:val="%8."/>
      <w:lvlJc w:val="left"/>
      <w:pPr>
        <w:ind w:left="5760" w:hanging="360"/>
      </w:pPr>
    </w:lvl>
    <w:lvl w:ilvl="8" w:tplc="37853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7">
    <w:multiLevelType w:val="hybridMultilevel"/>
    <w:lvl w:ilvl="0" w:tplc="19888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2F6E77"/>
    <w:multiLevelType w:val="hybridMultilevel"/>
    <w:tmpl w:val="36AA6BCC"/>
    <w:lvl w:ilvl="0" w:tplc="113A5486">
      <w:start w:val="1"/>
      <w:numFmt w:val="upperRoman"/>
      <w:lvlText w:val="%1."/>
      <w:lvlJc w:val="left"/>
      <w:pPr>
        <w:ind w:left="1004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B1625"/>
    <w:multiLevelType w:val="multilevel"/>
    <w:tmpl w:val="6DC0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B5FBA"/>
    <w:multiLevelType w:val="multilevel"/>
    <w:tmpl w:val="76CCF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2093D"/>
    <w:multiLevelType w:val="multilevel"/>
    <w:tmpl w:val="56BCC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4260FE"/>
    <w:multiLevelType w:val="multilevel"/>
    <w:tmpl w:val="8BFCE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714DA"/>
    <w:multiLevelType w:val="multilevel"/>
    <w:tmpl w:val="4974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B4942"/>
    <w:multiLevelType w:val="multilevel"/>
    <w:tmpl w:val="6E2C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F7E95"/>
    <w:multiLevelType w:val="multilevel"/>
    <w:tmpl w:val="BBF2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63B63"/>
    <w:multiLevelType w:val="multilevel"/>
    <w:tmpl w:val="E886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3287CFF"/>
    <w:multiLevelType w:val="multilevel"/>
    <w:tmpl w:val="3BD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BD7265"/>
    <w:multiLevelType w:val="multilevel"/>
    <w:tmpl w:val="9C12F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74C6A"/>
    <w:multiLevelType w:val="hybridMultilevel"/>
    <w:tmpl w:val="90C0B788"/>
    <w:lvl w:ilvl="0" w:tplc="8F46F05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7760A"/>
    <w:multiLevelType w:val="multilevel"/>
    <w:tmpl w:val="5B5A1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2157">
    <w:abstractNumId w:val="2157"/>
  </w:num>
  <w:num w:numId="2158">
    <w:abstractNumId w:val="21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80"/>
    <w:rsid w:val="00000212"/>
    <w:rsid w:val="00072357"/>
    <w:rsid w:val="000740E7"/>
    <w:rsid w:val="00075D89"/>
    <w:rsid w:val="00131687"/>
    <w:rsid w:val="0017067E"/>
    <w:rsid w:val="00275553"/>
    <w:rsid w:val="002B3DC9"/>
    <w:rsid w:val="002F7DC6"/>
    <w:rsid w:val="00320FE5"/>
    <w:rsid w:val="003542C2"/>
    <w:rsid w:val="00417B15"/>
    <w:rsid w:val="004A3D0E"/>
    <w:rsid w:val="004D07D9"/>
    <w:rsid w:val="005106B9"/>
    <w:rsid w:val="00515980"/>
    <w:rsid w:val="00547857"/>
    <w:rsid w:val="00560747"/>
    <w:rsid w:val="005D6B83"/>
    <w:rsid w:val="0062258C"/>
    <w:rsid w:val="00673F76"/>
    <w:rsid w:val="00684CC9"/>
    <w:rsid w:val="006B1CFD"/>
    <w:rsid w:val="006C4416"/>
    <w:rsid w:val="00786FC3"/>
    <w:rsid w:val="00801A37"/>
    <w:rsid w:val="00830F46"/>
    <w:rsid w:val="008656E3"/>
    <w:rsid w:val="008832DE"/>
    <w:rsid w:val="008A0D00"/>
    <w:rsid w:val="008B7FF1"/>
    <w:rsid w:val="008E19FE"/>
    <w:rsid w:val="008F5648"/>
    <w:rsid w:val="008F6596"/>
    <w:rsid w:val="009339BA"/>
    <w:rsid w:val="00965426"/>
    <w:rsid w:val="009F4E32"/>
    <w:rsid w:val="00A34D2A"/>
    <w:rsid w:val="00AF7664"/>
    <w:rsid w:val="00C12BB1"/>
    <w:rsid w:val="00C34C14"/>
    <w:rsid w:val="00CB4C88"/>
    <w:rsid w:val="00D3553F"/>
    <w:rsid w:val="00E468AC"/>
    <w:rsid w:val="00E9331B"/>
    <w:rsid w:val="00F26D56"/>
    <w:rsid w:val="00FD332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C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8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2pt0pt">
    <w:name w:val="Основной текст (10) + 12 pt;Интервал 0 pt"/>
    <w:basedOn w:val="a0"/>
    <w:rsid w:val="004D07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2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DC6"/>
  </w:style>
  <w:style w:type="paragraph" w:styleId="a6">
    <w:name w:val="footer"/>
    <w:basedOn w:val="a"/>
    <w:link w:val="a7"/>
    <w:uiPriority w:val="99"/>
    <w:unhideWhenUsed/>
    <w:rsid w:val="002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DC6"/>
  </w:style>
  <w:style w:type="paragraph" w:styleId="a8">
    <w:name w:val="List Paragraph"/>
    <w:basedOn w:val="a"/>
    <w:uiPriority w:val="34"/>
    <w:qFormat/>
    <w:rsid w:val="005D6B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B83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C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8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2pt0pt">
    <w:name w:val="Основной текст (10) + 12 pt;Интервал 0 pt"/>
    <w:basedOn w:val="a0"/>
    <w:rsid w:val="004D07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2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DC6"/>
  </w:style>
  <w:style w:type="paragraph" w:styleId="a6">
    <w:name w:val="footer"/>
    <w:basedOn w:val="a"/>
    <w:link w:val="a7"/>
    <w:uiPriority w:val="99"/>
    <w:unhideWhenUsed/>
    <w:rsid w:val="002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DC6"/>
  </w:style>
  <w:style w:type="paragraph" w:styleId="a8">
    <w:name w:val="List Paragraph"/>
    <w:basedOn w:val="a"/>
    <w:uiPriority w:val="34"/>
    <w:qFormat/>
    <w:rsid w:val="005D6B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848151076" Type="http://schemas.openxmlformats.org/officeDocument/2006/relationships/comments" Target="comments.xml"/><Relationship Id="rId266190682" Type="http://schemas.microsoft.com/office/2011/relationships/commentsExtended" Target="commentsExtended.xml"/><Relationship Id="rId2461472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ce6Ta55nm8Ua+KRru9cjg84Q62k=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48151076"/>
            <mdssi:RelationshipReference SourceId="rId266190682"/>
            <mdssi:RelationshipReference SourceId="rId246147212"/>
          </Transform>
          <Transform Algorithm="http://www.w3.org/TR/2001/REC-xml-c14n-20010315"/>
        </Transforms>
        <DigestMethod Algorithm="http://www.w3.org/2000/09/xmldsig#sha1"/>
        <DigestValue>IpDHPJxHZ00Nplkr4kwPY0gco5w=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wulXob9Hi9FfPtJfC0DKfD174uY=</DigestValue>
      </Reference>
      <Reference URI="/word/endnotes.xml?ContentType=application/vnd.openxmlformats-officedocument.wordprocessingml.endnotes+xml">
        <DigestMethod Algorithm="http://www.w3.org/2000/09/xmldsig#sha1"/>
        <DigestValue>JiIHw76PkLCl2HiFxtFQfWRdBmw=</DigestValue>
      </Reference>
      <Reference URI="/word/fontTable.xml?ContentType=application/vnd.openxmlformats-officedocument.wordprocessingml.fontTable+xml">
        <DigestMethod Algorithm="http://www.w3.org/2000/09/xmldsig#sha1"/>
        <DigestValue>aABcli2bNtIvXg5aOmp4jiMlNlw=</DigestValue>
      </Reference>
      <Reference URI="/word/footnotes.xml?ContentType=application/vnd.openxmlformats-officedocument.wordprocessingml.footnotes+xml">
        <DigestMethod Algorithm="http://www.w3.org/2000/09/xmldsig#sha1"/>
        <DigestValue>AtmvSfnRc5K1kzbPPCYr/wMKU6Q=</DigestValue>
      </Reference>
      <Reference URI="/word/header1.xml?ContentType=application/vnd.openxmlformats-officedocument.wordprocessingml.header+xml">
        <DigestMethod Algorithm="http://www.w3.org/2000/09/xmldsig#sha1"/>
        <DigestValue>6tPAulb0c5iFkwvZXoeGV9YCdEY=</DigestValue>
      </Reference>
      <Reference URI="/word/media/image1.jpeg?ContentType=image/jpeg">
        <DigestMethod Algorithm="http://www.w3.org/2000/09/xmldsig#sha1"/>
        <DigestValue>j61hLUYxg2LyKv8eJ4Z1cVDDdys=</DigestValue>
      </Reference>
      <Reference URI="/word/numbering.xml?ContentType=application/vnd.openxmlformats-officedocument.wordprocessingml.numbering+xml">
        <DigestMethod Algorithm="http://www.w3.org/2000/09/xmldsig#sha1"/>
        <DigestValue>KDNgfzzoTef62SkfT0ZmDXpNRHo=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PbRRWA0+xWs62/52FrxYoRd557Q=</DigestValue>
      </Reference>
      <Reference URI="/word/styles.xml?ContentType=application/vnd.openxmlformats-officedocument.wordprocessingml.styles+xml">
        <DigestMethod Algorithm="http://www.w3.org/2000/09/xmldsig#sha1"/>
        <DigestValue>GjrcTIWrmGun4e7xhFGn5lkI/Ss=</DigestValue>
      </Reference>
      <Reference URI="/word/stylesWithEffects.xml?ContentType=application/vnd.ms-word.stylesWithEffects+xml">
        <DigestMethod Algorithm="http://www.w3.org/2000/09/xmldsig#sha1"/>
        <DigestValue>XxA1cyjkrbQcEQ1XHIzbdlG5waM=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dfVsPXKXIKo4eTrFgUN3ycbhcaI=</DigestValue>
      </Reference>
    </Manifest>
    <SignatureProperties>
      <SignatureProperty Id="idSignatureTime" Target="#idPackageSignature">
        <mdssi:SignatureTime>
          <mdssi:Format>YYYY-MM-DDThh:mm:ssTZD</mdssi:Format>
          <mdssi:Value>2023-10-06T01:20:07Z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 Кабинет</dc:creator>
  <cp:keywords/>
  <dc:description/>
  <cp:lastModifiedBy>Кротова А.Н.</cp:lastModifiedBy>
  <cp:revision>29</cp:revision>
  <cp:lastPrinted>2022-03-11T05:40:00Z</cp:lastPrinted>
  <dcterms:created xsi:type="dcterms:W3CDTF">2019-08-30T03:59:00Z</dcterms:created>
  <dcterms:modified xsi:type="dcterms:W3CDTF">2022-03-11T06:06:00Z</dcterms:modified>
</cp:coreProperties>
</file>